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724" w:rsidRPr="00183CFB" w:rsidRDefault="00702ED5" w:rsidP="00183CFB">
      <w:pPr>
        <w:ind w:firstLineChars="300" w:firstLine="906"/>
        <w:jc w:val="left"/>
        <w:rPr>
          <w:sz w:val="26"/>
          <w:szCs w:val="26"/>
        </w:rPr>
      </w:pPr>
      <w:r w:rsidRPr="00183CFB">
        <w:rPr>
          <w:rFonts w:hint="eastAsia"/>
          <w:sz w:val="26"/>
          <w:szCs w:val="26"/>
        </w:rPr>
        <w:t>日の出町</w:t>
      </w:r>
      <w:r w:rsidR="00C43724" w:rsidRPr="00183CFB">
        <w:rPr>
          <w:rFonts w:hint="eastAsia"/>
          <w:sz w:val="26"/>
          <w:szCs w:val="26"/>
        </w:rPr>
        <w:t>認知症</w:t>
      </w:r>
      <w:r w:rsidR="00685338" w:rsidRPr="00183CFB">
        <w:rPr>
          <w:rFonts w:hint="eastAsia"/>
          <w:sz w:val="26"/>
          <w:szCs w:val="26"/>
        </w:rPr>
        <w:t>高齢者に</w:t>
      </w:r>
      <w:r w:rsidRPr="00183CFB">
        <w:rPr>
          <w:rFonts w:hint="eastAsia"/>
          <w:sz w:val="26"/>
          <w:szCs w:val="26"/>
        </w:rPr>
        <w:t>やさしいお店</w:t>
      </w:r>
      <w:r w:rsidR="001E7B94" w:rsidRPr="00183CFB">
        <w:rPr>
          <w:rFonts w:hint="eastAsia"/>
          <w:sz w:val="26"/>
          <w:szCs w:val="26"/>
        </w:rPr>
        <w:t>登録</w:t>
      </w:r>
      <w:r w:rsidR="00C43724" w:rsidRPr="00183CFB">
        <w:rPr>
          <w:rFonts w:hint="eastAsia"/>
          <w:sz w:val="26"/>
          <w:szCs w:val="26"/>
        </w:rPr>
        <w:t>事業実施要綱</w:t>
      </w:r>
      <w:bookmarkStart w:id="0" w:name="_GoBack"/>
      <w:bookmarkEnd w:id="0"/>
    </w:p>
    <w:p w:rsidR="00F5525D" w:rsidRPr="000F6785" w:rsidRDefault="00F5525D" w:rsidP="00F5525D">
      <w:pPr>
        <w:ind w:firstLineChars="300" w:firstLine="906"/>
        <w:jc w:val="left"/>
        <w:rPr>
          <w:rFonts w:asciiTheme="minorEastAsia" w:hAnsiTheme="minorEastAsia"/>
          <w:sz w:val="26"/>
          <w:szCs w:val="26"/>
        </w:rPr>
      </w:pPr>
    </w:p>
    <w:p w:rsidR="00C43724" w:rsidRPr="000F6785" w:rsidRDefault="00F5525D" w:rsidP="00F5525D">
      <w:pPr>
        <w:jc w:val="right"/>
        <w:rPr>
          <w:rFonts w:asciiTheme="minorEastAsia" w:hAnsiTheme="minorEastAsia"/>
          <w:sz w:val="26"/>
          <w:szCs w:val="26"/>
        </w:rPr>
      </w:pPr>
      <w:r w:rsidRPr="000F6785">
        <w:rPr>
          <w:rFonts w:asciiTheme="minorEastAsia" w:hAnsiTheme="minorEastAsia" w:hint="eastAsia"/>
          <w:sz w:val="26"/>
          <w:szCs w:val="26"/>
        </w:rPr>
        <w:t>令和元年</w:t>
      </w:r>
      <w:r w:rsidR="000F6785" w:rsidRPr="000F6785">
        <w:rPr>
          <w:rFonts w:asciiTheme="minorEastAsia" w:hAnsiTheme="minorEastAsia" w:hint="eastAsia"/>
          <w:sz w:val="26"/>
          <w:szCs w:val="26"/>
        </w:rPr>
        <w:t>７月29</w:t>
      </w:r>
      <w:r w:rsidRPr="000F6785">
        <w:rPr>
          <w:rFonts w:asciiTheme="minorEastAsia" w:hAnsiTheme="minorEastAsia" w:hint="eastAsia"/>
          <w:sz w:val="26"/>
          <w:szCs w:val="26"/>
        </w:rPr>
        <w:t>日</w:t>
      </w:r>
    </w:p>
    <w:p w:rsidR="00F5525D" w:rsidRPr="000F6785" w:rsidRDefault="000F6785" w:rsidP="00F5525D">
      <w:pPr>
        <w:jc w:val="right"/>
        <w:rPr>
          <w:rFonts w:asciiTheme="minorEastAsia" w:hAnsiTheme="minorEastAsia"/>
          <w:sz w:val="26"/>
          <w:szCs w:val="26"/>
        </w:rPr>
      </w:pPr>
      <w:r w:rsidRPr="000F6785">
        <w:rPr>
          <w:rFonts w:asciiTheme="minorEastAsia" w:hAnsiTheme="minorEastAsia" w:hint="eastAsia"/>
          <w:sz w:val="26"/>
          <w:szCs w:val="26"/>
        </w:rPr>
        <w:t>告示第26</w:t>
      </w:r>
      <w:r w:rsidR="00F5525D" w:rsidRPr="000F6785">
        <w:rPr>
          <w:rFonts w:asciiTheme="minorEastAsia" w:hAnsiTheme="minorEastAsia" w:hint="eastAsia"/>
          <w:sz w:val="26"/>
          <w:szCs w:val="26"/>
        </w:rPr>
        <w:t>号</w:t>
      </w:r>
    </w:p>
    <w:p w:rsidR="00C43724" w:rsidRPr="00183CFB" w:rsidRDefault="00C43724" w:rsidP="00C43724">
      <w:pPr>
        <w:rPr>
          <w:sz w:val="26"/>
          <w:szCs w:val="26"/>
        </w:rPr>
      </w:pPr>
    </w:p>
    <w:p w:rsidR="00357E41" w:rsidRPr="00183CFB" w:rsidRDefault="00F5525D" w:rsidP="00C573AF">
      <w:pPr>
        <w:ind w:firstLineChars="100" w:firstLine="302"/>
        <w:rPr>
          <w:sz w:val="26"/>
          <w:szCs w:val="26"/>
        </w:rPr>
      </w:pPr>
      <w:r w:rsidRPr="00183CFB">
        <w:rPr>
          <w:rFonts w:hint="eastAsia"/>
          <w:sz w:val="26"/>
          <w:szCs w:val="26"/>
        </w:rPr>
        <w:t>（目</w:t>
      </w:r>
      <w:r w:rsidR="00357E41" w:rsidRPr="00183CFB">
        <w:rPr>
          <w:rFonts w:hint="eastAsia"/>
          <w:sz w:val="26"/>
          <w:szCs w:val="26"/>
        </w:rPr>
        <w:t>的）</w:t>
      </w:r>
    </w:p>
    <w:p w:rsidR="00C43724" w:rsidRPr="00183CFB" w:rsidRDefault="00183CFB" w:rsidP="00183CFB">
      <w:pPr>
        <w:ind w:left="284" w:hangingChars="94" w:hanging="284"/>
        <w:rPr>
          <w:sz w:val="26"/>
          <w:szCs w:val="26"/>
        </w:rPr>
      </w:pPr>
      <w:r>
        <w:rPr>
          <w:rFonts w:hint="eastAsia"/>
          <w:sz w:val="26"/>
          <w:szCs w:val="26"/>
        </w:rPr>
        <w:t xml:space="preserve">第１条　</w:t>
      </w:r>
      <w:r w:rsidR="00C43724" w:rsidRPr="00183CFB">
        <w:rPr>
          <w:rFonts w:hint="eastAsia"/>
          <w:sz w:val="26"/>
          <w:szCs w:val="26"/>
        </w:rPr>
        <w:t>この要綱は、</w:t>
      </w:r>
      <w:r w:rsidR="00702ED5" w:rsidRPr="00183CFB">
        <w:rPr>
          <w:rFonts w:hint="eastAsia"/>
          <w:sz w:val="26"/>
          <w:szCs w:val="26"/>
        </w:rPr>
        <w:t>日の出町内の店舗が</w:t>
      </w:r>
      <w:r w:rsidR="00352724" w:rsidRPr="00183CFB">
        <w:rPr>
          <w:rFonts w:hint="eastAsia"/>
          <w:sz w:val="26"/>
          <w:szCs w:val="26"/>
        </w:rPr>
        <w:t>認知症</w:t>
      </w:r>
      <w:r w:rsidR="00702ED5" w:rsidRPr="00183CFB">
        <w:rPr>
          <w:rFonts w:hint="eastAsia"/>
          <w:sz w:val="26"/>
          <w:szCs w:val="26"/>
        </w:rPr>
        <w:t>高齢者にやさしいお店</w:t>
      </w:r>
      <w:r w:rsidR="00685338" w:rsidRPr="00183CFB">
        <w:rPr>
          <w:rFonts w:hint="eastAsia"/>
          <w:sz w:val="26"/>
          <w:szCs w:val="26"/>
        </w:rPr>
        <w:t>として店づくりに取り組んでいただくことにより、</w:t>
      </w:r>
      <w:r w:rsidR="00921C71" w:rsidRPr="00183CFB">
        <w:rPr>
          <w:rFonts w:hint="eastAsia"/>
          <w:sz w:val="26"/>
          <w:szCs w:val="26"/>
        </w:rPr>
        <w:t>高齢者や</w:t>
      </w:r>
      <w:r w:rsidR="00685338" w:rsidRPr="00183CFB">
        <w:rPr>
          <w:rFonts w:hint="eastAsia"/>
          <w:sz w:val="26"/>
          <w:szCs w:val="26"/>
        </w:rPr>
        <w:t>認知症の人</w:t>
      </w:r>
      <w:r w:rsidR="00921C71" w:rsidRPr="00183CFB">
        <w:rPr>
          <w:rFonts w:hint="eastAsia"/>
          <w:sz w:val="26"/>
          <w:szCs w:val="26"/>
        </w:rPr>
        <w:t>（以下「高齢者等」という</w:t>
      </w:r>
      <w:r w:rsidR="006B74C5" w:rsidRPr="00183CFB">
        <w:rPr>
          <w:rFonts w:hint="eastAsia"/>
          <w:sz w:val="26"/>
          <w:szCs w:val="26"/>
        </w:rPr>
        <w:t>。</w:t>
      </w:r>
      <w:r w:rsidR="00921C71" w:rsidRPr="00183CFB">
        <w:rPr>
          <w:rFonts w:hint="eastAsia"/>
          <w:sz w:val="26"/>
          <w:szCs w:val="26"/>
        </w:rPr>
        <w:t>）</w:t>
      </w:r>
      <w:r w:rsidR="00685338" w:rsidRPr="00183CFB">
        <w:rPr>
          <w:rFonts w:hint="eastAsia"/>
          <w:sz w:val="26"/>
          <w:szCs w:val="26"/>
        </w:rPr>
        <w:t>が</w:t>
      </w:r>
      <w:r w:rsidR="00921C71" w:rsidRPr="00183CFB">
        <w:rPr>
          <w:rFonts w:hint="eastAsia"/>
          <w:sz w:val="26"/>
          <w:szCs w:val="26"/>
        </w:rPr>
        <w:t>、</w:t>
      </w:r>
      <w:r w:rsidR="00685338" w:rsidRPr="00183CFB">
        <w:rPr>
          <w:rFonts w:hint="eastAsia"/>
          <w:sz w:val="26"/>
          <w:szCs w:val="26"/>
        </w:rPr>
        <w:t>いつまでも住み慣れた地域で</w:t>
      </w:r>
      <w:r w:rsidR="00F975CD" w:rsidRPr="00183CFB">
        <w:rPr>
          <w:rFonts w:hint="eastAsia"/>
          <w:sz w:val="26"/>
          <w:szCs w:val="26"/>
        </w:rPr>
        <w:t>安心して暮らすことにより</w:t>
      </w:r>
      <w:r w:rsidR="00685338" w:rsidRPr="00183CFB">
        <w:rPr>
          <w:rFonts w:hint="eastAsia"/>
          <w:sz w:val="26"/>
          <w:szCs w:val="26"/>
        </w:rPr>
        <w:t>認知症になっても大丈夫と思える町づくりの推進を目的とする。</w:t>
      </w:r>
    </w:p>
    <w:p w:rsidR="00685338" w:rsidRPr="00183CFB" w:rsidRDefault="00685338" w:rsidP="00C43724">
      <w:pPr>
        <w:rPr>
          <w:sz w:val="26"/>
          <w:szCs w:val="26"/>
        </w:rPr>
      </w:pPr>
    </w:p>
    <w:p w:rsidR="00357E41" w:rsidRPr="00183CFB" w:rsidRDefault="00F5525D" w:rsidP="00C573AF">
      <w:pPr>
        <w:ind w:firstLineChars="100" w:firstLine="302"/>
        <w:rPr>
          <w:sz w:val="26"/>
          <w:szCs w:val="26"/>
        </w:rPr>
      </w:pPr>
      <w:r w:rsidRPr="00183CFB">
        <w:rPr>
          <w:rFonts w:hint="eastAsia"/>
          <w:sz w:val="26"/>
          <w:szCs w:val="26"/>
        </w:rPr>
        <w:t>（定</w:t>
      </w:r>
      <w:r w:rsidR="00357E41" w:rsidRPr="00183CFB">
        <w:rPr>
          <w:rFonts w:hint="eastAsia"/>
          <w:sz w:val="26"/>
          <w:szCs w:val="26"/>
        </w:rPr>
        <w:t>義）</w:t>
      </w:r>
    </w:p>
    <w:p w:rsidR="00921C71" w:rsidRPr="00183CFB" w:rsidRDefault="00685338" w:rsidP="00F51A6E">
      <w:pPr>
        <w:ind w:left="302" w:hangingChars="100" w:hanging="302"/>
        <w:rPr>
          <w:sz w:val="26"/>
          <w:szCs w:val="26"/>
        </w:rPr>
      </w:pPr>
      <w:r w:rsidRPr="00183CFB">
        <w:rPr>
          <w:rFonts w:hint="eastAsia"/>
          <w:sz w:val="26"/>
          <w:szCs w:val="26"/>
        </w:rPr>
        <w:t>第</w:t>
      </w:r>
      <w:r w:rsidR="00357E41" w:rsidRPr="00183CFB">
        <w:rPr>
          <w:rFonts w:hint="eastAsia"/>
          <w:sz w:val="26"/>
          <w:szCs w:val="26"/>
        </w:rPr>
        <w:t>２</w:t>
      </w:r>
      <w:r w:rsidRPr="00183CFB">
        <w:rPr>
          <w:rFonts w:hint="eastAsia"/>
          <w:sz w:val="26"/>
          <w:szCs w:val="26"/>
        </w:rPr>
        <w:t>条</w:t>
      </w:r>
      <w:r w:rsidR="00921C71" w:rsidRPr="00183CFB">
        <w:rPr>
          <w:rFonts w:hint="eastAsia"/>
          <w:sz w:val="26"/>
          <w:szCs w:val="26"/>
        </w:rPr>
        <w:t xml:space="preserve">　この要綱において次の各号に掲げる用語の定義は当該各号に定めるところによる。</w:t>
      </w:r>
    </w:p>
    <w:p w:rsidR="00F5525D" w:rsidRPr="00183CFB" w:rsidRDefault="00F5525D" w:rsidP="00F5525D">
      <w:pPr>
        <w:ind w:firstLineChars="100" w:firstLine="302"/>
        <w:rPr>
          <w:rFonts w:asciiTheme="minorEastAsia" w:hAnsiTheme="minorEastAsia"/>
          <w:sz w:val="26"/>
          <w:szCs w:val="26"/>
        </w:rPr>
      </w:pPr>
      <w:r w:rsidRPr="00183CFB">
        <w:rPr>
          <w:rFonts w:asciiTheme="minorEastAsia" w:hAnsiTheme="minorEastAsia" w:hint="eastAsia"/>
          <w:sz w:val="26"/>
          <w:szCs w:val="26"/>
        </w:rPr>
        <w:t>(</w:t>
      </w:r>
      <w:r w:rsidRPr="00183CFB">
        <w:rPr>
          <w:rFonts w:asciiTheme="minorEastAsia" w:hAnsiTheme="minorEastAsia"/>
          <w:sz w:val="26"/>
          <w:szCs w:val="26"/>
        </w:rPr>
        <w:t>1</w:t>
      </w:r>
      <w:r w:rsidRPr="00183CFB">
        <w:rPr>
          <w:rFonts w:asciiTheme="minorEastAsia" w:hAnsiTheme="minorEastAsia" w:hint="eastAsia"/>
          <w:sz w:val="26"/>
          <w:szCs w:val="26"/>
        </w:rPr>
        <w:t xml:space="preserve">)　</w:t>
      </w:r>
      <w:r w:rsidR="00702ED5" w:rsidRPr="00183CFB">
        <w:rPr>
          <w:rFonts w:asciiTheme="minorEastAsia" w:hAnsiTheme="minorEastAsia" w:hint="eastAsia"/>
          <w:sz w:val="26"/>
          <w:szCs w:val="26"/>
        </w:rPr>
        <w:t>認知症高齢者にやさしいお店</w:t>
      </w:r>
      <w:r w:rsidRPr="00183CFB">
        <w:rPr>
          <w:rFonts w:asciiTheme="minorEastAsia" w:hAnsiTheme="minorEastAsia" w:hint="eastAsia"/>
          <w:sz w:val="26"/>
          <w:szCs w:val="26"/>
        </w:rPr>
        <w:t>（以下「やさしい店」という。）</w:t>
      </w:r>
    </w:p>
    <w:p w:rsidR="002C2E95" w:rsidRPr="00183CFB" w:rsidRDefault="00F5525D" w:rsidP="00F5525D">
      <w:pPr>
        <w:ind w:leftChars="270" w:left="680" w:firstLineChars="113" w:firstLine="341"/>
        <w:rPr>
          <w:rFonts w:asciiTheme="minorEastAsia" w:hAnsiTheme="minorEastAsia"/>
          <w:sz w:val="26"/>
          <w:szCs w:val="26"/>
        </w:rPr>
      </w:pPr>
      <w:r w:rsidRPr="00183CFB">
        <w:rPr>
          <w:rFonts w:asciiTheme="minorEastAsia" w:hAnsiTheme="minorEastAsia" w:hint="eastAsia"/>
          <w:sz w:val="26"/>
          <w:szCs w:val="26"/>
        </w:rPr>
        <w:t>店員のおおむ</w:t>
      </w:r>
      <w:r w:rsidR="00921C71" w:rsidRPr="00183CFB">
        <w:rPr>
          <w:rFonts w:asciiTheme="minorEastAsia" w:hAnsiTheme="minorEastAsia" w:hint="eastAsia"/>
          <w:sz w:val="26"/>
          <w:szCs w:val="26"/>
        </w:rPr>
        <w:t>ね</w:t>
      </w:r>
      <w:r w:rsidR="00357E41" w:rsidRPr="00183CFB">
        <w:rPr>
          <w:rFonts w:asciiTheme="minorEastAsia" w:hAnsiTheme="minorEastAsia" w:hint="eastAsia"/>
          <w:sz w:val="26"/>
          <w:szCs w:val="26"/>
        </w:rPr>
        <w:t>１</w:t>
      </w:r>
      <w:r w:rsidR="002C2E95" w:rsidRPr="00183CFB">
        <w:rPr>
          <w:rFonts w:asciiTheme="minorEastAsia" w:hAnsiTheme="minorEastAsia" w:hint="eastAsia"/>
          <w:sz w:val="26"/>
          <w:szCs w:val="26"/>
        </w:rPr>
        <w:t>割以上又は店長等が</w:t>
      </w:r>
      <w:r w:rsidR="00702ED5" w:rsidRPr="00183CFB">
        <w:rPr>
          <w:rFonts w:asciiTheme="minorEastAsia" w:hAnsiTheme="minorEastAsia" w:hint="eastAsia"/>
          <w:sz w:val="26"/>
          <w:szCs w:val="26"/>
        </w:rPr>
        <w:t>認知症サポーター養成講座</w:t>
      </w:r>
      <w:r w:rsidRPr="00183CFB">
        <w:rPr>
          <w:rFonts w:asciiTheme="minorEastAsia" w:hAnsiTheme="minorEastAsia" w:hint="eastAsia"/>
          <w:sz w:val="26"/>
          <w:szCs w:val="26"/>
        </w:rPr>
        <w:t>（以下「認サポ講座」という。）を受講し、</w:t>
      </w:r>
      <w:r w:rsidR="00921C71" w:rsidRPr="00183CFB">
        <w:rPr>
          <w:rFonts w:asciiTheme="minorEastAsia" w:hAnsiTheme="minorEastAsia" w:hint="eastAsia"/>
          <w:sz w:val="26"/>
          <w:szCs w:val="26"/>
        </w:rPr>
        <w:t>高齢者等に対して優しい接客</w:t>
      </w:r>
      <w:r w:rsidR="005F45A9" w:rsidRPr="00183CFB">
        <w:rPr>
          <w:rFonts w:asciiTheme="minorEastAsia" w:hAnsiTheme="minorEastAsia" w:hint="eastAsia"/>
          <w:sz w:val="26"/>
          <w:szCs w:val="26"/>
        </w:rPr>
        <w:t>により高齢者等が利用しやすい店づくり</w:t>
      </w:r>
      <w:r w:rsidR="006B74C5" w:rsidRPr="00183CFB">
        <w:rPr>
          <w:rFonts w:asciiTheme="minorEastAsia" w:hAnsiTheme="minorEastAsia" w:hint="eastAsia"/>
          <w:sz w:val="26"/>
          <w:szCs w:val="26"/>
        </w:rPr>
        <w:t>に取り組み、</w:t>
      </w:r>
      <w:r w:rsidR="002C2E95" w:rsidRPr="00183CFB">
        <w:rPr>
          <w:rFonts w:asciiTheme="minorEastAsia" w:hAnsiTheme="minorEastAsia" w:hint="eastAsia"/>
          <w:sz w:val="26"/>
          <w:szCs w:val="26"/>
        </w:rPr>
        <w:t>温かい目で地域の高齢者等</w:t>
      </w:r>
      <w:r w:rsidR="006B74C5" w:rsidRPr="00183CFB">
        <w:rPr>
          <w:rFonts w:asciiTheme="minorEastAsia" w:hAnsiTheme="minorEastAsia" w:hint="eastAsia"/>
          <w:sz w:val="26"/>
          <w:szCs w:val="26"/>
        </w:rPr>
        <w:t>の見守り</w:t>
      </w:r>
      <w:r w:rsidR="00D04C23" w:rsidRPr="00183CFB">
        <w:rPr>
          <w:rFonts w:asciiTheme="minorEastAsia" w:hAnsiTheme="minorEastAsia" w:hint="eastAsia"/>
          <w:sz w:val="26"/>
          <w:szCs w:val="26"/>
        </w:rPr>
        <w:t>に</w:t>
      </w:r>
      <w:r w:rsidR="006B74C5" w:rsidRPr="00183CFB">
        <w:rPr>
          <w:rFonts w:asciiTheme="minorEastAsia" w:hAnsiTheme="minorEastAsia" w:hint="eastAsia"/>
          <w:sz w:val="26"/>
          <w:szCs w:val="26"/>
        </w:rPr>
        <w:t>協力可能な</w:t>
      </w:r>
      <w:r w:rsidR="007B7C1F" w:rsidRPr="00183CFB">
        <w:rPr>
          <w:rFonts w:asciiTheme="minorEastAsia" w:hAnsiTheme="minorEastAsia" w:hint="eastAsia"/>
          <w:sz w:val="26"/>
          <w:szCs w:val="26"/>
        </w:rPr>
        <w:t>店舗</w:t>
      </w:r>
      <w:r w:rsidR="006B74C5" w:rsidRPr="00183CFB">
        <w:rPr>
          <w:rFonts w:asciiTheme="minorEastAsia" w:hAnsiTheme="minorEastAsia" w:hint="eastAsia"/>
          <w:sz w:val="26"/>
          <w:szCs w:val="26"/>
        </w:rPr>
        <w:t>。</w:t>
      </w:r>
    </w:p>
    <w:p w:rsidR="00685338" w:rsidRPr="00183CFB" w:rsidRDefault="00F5525D" w:rsidP="00F5525D">
      <w:pPr>
        <w:ind w:firstLineChars="100" w:firstLine="302"/>
        <w:rPr>
          <w:rFonts w:asciiTheme="minorEastAsia" w:hAnsiTheme="minorEastAsia"/>
          <w:sz w:val="26"/>
          <w:szCs w:val="26"/>
        </w:rPr>
      </w:pPr>
      <w:r w:rsidRPr="00183CFB">
        <w:rPr>
          <w:rFonts w:asciiTheme="minorEastAsia" w:hAnsiTheme="minorEastAsia" w:hint="eastAsia"/>
          <w:sz w:val="26"/>
          <w:szCs w:val="26"/>
        </w:rPr>
        <w:t>(</w:t>
      </w:r>
      <w:r w:rsidRPr="00183CFB">
        <w:rPr>
          <w:rFonts w:asciiTheme="minorEastAsia" w:hAnsiTheme="minorEastAsia"/>
          <w:sz w:val="26"/>
          <w:szCs w:val="26"/>
        </w:rPr>
        <w:t>2</w:t>
      </w:r>
      <w:r w:rsidRPr="00183CFB">
        <w:rPr>
          <w:rFonts w:asciiTheme="minorEastAsia" w:hAnsiTheme="minorEastAsia" w:hint="eastAsia"/>
          <w:sz w:val="26"/>
          <w:szCs w:val="26"/>
        </w:rPr>
        <w:t xml:space="preserve">)　</w:t>
      </w:r>
      <w:r w:rsidR="00702ED5" w:rsidRPr="00183CFB">
        <w:rPr>
          <w:rFonts w:asciiTheme="minorEastAsia" w:hAnsiTheme="minorEastAsia" w:hint="eastAsia"/>
          <w:sz w:val="26"/>
          <w:szCs w:val="26"/>
        </w:rPr>
        <w:t>認知症サポーター</w:t>
      </w:r>
    </w:p>
    <w:p w:rsidR="005F45A9" w:rsidRPr="00183CFB" w:rsidRDefault="00EE0BD3" w:rsidP="00C073E9">
      <w:pPr>
        <w:ind w:leftChars="270" w:left="680" w:firstLineChars="113" w:firstLine="341"/>
        <w:rPr>
          <w:rFonts w:asciiTheme="minorEastAsia" w:hAnsiTheme="minorEastAsia"/>
          <w:sz w:val="26"/>
          <w:szCs w:val="26"/>
        </w:rPr>
      </w:pPr>
      <w:r w:rsidRPr="00183CFB">
        <w:rPr>
          <w:rFonts w:asciiTheme="minorEastAsia" w:hAnsiTheme="minorEastAsia" w:hint="eastAsia"/>
          <w:sz w:val="26"/>
          <w:szCs w:val="26"/>
        </w:rPr>
        <w:t>日の出町（以下「町」という。）</w:t>
      </w:r>
      <w:r w:rsidR="00D04C23" w:rsidRPr="00183CFB">
        <w:rPr>
          <w:rFonts w:asciiTheme="minorEastAsia" w:hAnsiTheme="minorEastAsia" w:hint="eastAsia"/>
          <w:sz w:val="26"/>
          <w:szCs w:val="26"/>
        </w:rPr>
        <w:t>、日の出町キャラバンメイトが協</w:t>
      </w:r>
      <w:r w:rsidR="00702ED5" w:rsidRPr="00183CFB">
        <w:rPr>
          <w:rFonts w:asciiTheme="minorEastAsia" w:hAnsiTheme="minorEastAsia" w:hint="eastAsia"/>
          <w:sz w:val="26"/>
          <w:szCs w:val="26"/>
        </w:rPr>
        <w:t>力して開催する認知症の基本的な知識や対応を学ぶ認サポ講座</w:t>
      </w:r>
      <w:r w:rsidR="00D04C23" w:rsidRPr="00183CFB">
        <w:rPr>
          <w:rFonts w:asciiTheme="minorEastAsia" w:hAnsiTheme="minorEastAsia" w:hint="eastAsia"/>
          <w:sz w:val="26"/>
          <w:szCs w:val="26"/>
        </w:rPr>
        <w:t>を受講した人。</w:t>
      </w:r>
    </w:p>
    <w:p w:rsidR="00AE2326" w:rsidRPr="00183CFB" w:rsidRDefault="00F5525D" w:rsidP="00183CFB">
      <w:pPr>
        <w:ind w:leftChars="120" w:left="707" w:hangingChars="134" w:hanging="405"/>
        <w:rPr>
          <w:rFonts w:asciiTheme="minorEastAsia" w:hAnsiTheme="minorEastAsia"/>
          <w:sz w:val="26"/>
          <w:szCs w:val="26"/>
        </w:rPr>
      </w:pPr>
      <w:r w:rsidRPr="00183CFB">
        <w:rPr>
          <w:rFonts w:asciiTheme="minorEastAsia" w:hAnsiTheme="minorEastAsia" w:hint="eastAsia"/>
          <w:sz w:val="26"/>
          <w:szCs w:val="26"/>
        </w:rPr>
        <w:t>(</w:t>
      </w:r>
      <w:r w:rsidRPr="00183CFB">
        <w:rPr>
          <w:rFonts w:asciiTheme="minorEastAsia" w:hAnsiTheme="minorEastAsia"/>
          <w:sz w:val="26"/>
          <w:szCs w:val="26"/>
        </w:rPr>
        <w:t>3</w:t>
      </w:r>
      <w:r w:rsidRPr="00183CFB">
        <w:rPr>
          <w:rFonts w:asciiTheme="minorEastAsia" w:hAnsiTheme="minorEastAsia" w:hint="eastAsia"/>
          <w:sz w:val="26"/>
          <w:szCs w:val="26"/>
        </w:rPr>
        <w:t xml:space="preserve">)　</w:t>
      </w:r>
      <w:r w:rsidR="00702ED5" w:rsidRPr="00183CFB">
        <w:rPr>
          <w:rFonts w:asciiTheme="minorEastAsia" w:hAnsiTheme="minorEastAsia" w:hint="eastAsia"/>
          <w:sz w:val="26"/>
          <w:szCs w:val="26"/>
        </w:rPr>
        <w:t>認知症高齢者にやさしいお店</w:t>
      </w:r>
      <w:r w:rsidR="00AE2326" w:rsidRPr="00183CFB">
        <w:rPr>
          <w:rFonts w:asciiTheme="minorEastAsia" w:hAnsiTheme="minorEastAsia" w:hint="eastAsia"/>
          <w:sz w:val="26"/>
          <w:szCs w:val="26"/>
        </w:rPr>
        <w:t>ステッカー</w:t>
      </w:r>
      <w:r w:rsidR="002C2E95" w:rsidRPr="00183CFB">
        <w:rPr>
          <w:rFonts w:asciiTheme="minorEastAsia" w:hAnsiTheme="minorEastAsia" w:hint="eastAsia"/>
          <w:sz w:val="26"/>
          <w:szCs w:val="26"/>
        </w:rPr>
        <w:t>（以下「ステッカー」という。）</w:t>
      </w:r>
      <w:r w:rsidR="00702ED5" w:rsidRPr="00183CFB">
        <w:rPr>
          <w:rFonts w:asciiTheme="minorEastAsia" w:hAnsiTheme="minorEastAsia" w:hint="eastAsia"/>
          <w:sz w:val="26"/>
          <w:szCs w:val="26"/>
        </w:rPr>
        <w:t>当該店がやさしい店</w:t>
      </w:r>
      <w:r w:rsidR="00AE2326" w:rsidRPr="00183CFB">
        <w:rPr>
          <w:rFonts w:asciiTheme="minorEastAsia" w:hAnsiTheme="minorEastAsia" w:hint="eastAsia"/>
          <w:sz w:val="26"/>
          <w:szCs w:val="26"/>
        </w:rPr>
        <w:t>である旨を表示するステッカー。店は</w:t>
      </w:r>
      <w:r w:rsidR="002C2E95" w:rsidRPr="00183CFB">
        <w:rPr>
          <w:rFonts w:asciiTheme="minorEastAsia" w:hAnsiTheme="minorEastAsia" w:hint="eastAsia"/>
          <w:sz w:val="26"/>
          <w:szCs w:val="26"/>
        </w:rPr>
        <w:t>ステッカーを</w:t>
      </w:r>
      <w:r w:rsidR="006C074D">
        <w:rPr>
          <w:rFonts w:asciiTheme="minorEastAsia" w:hAnsiTheme="minorEastAsia" w:hint="eastAsia"/>
          <w:sz w:val="26"/>
          <w:szCs w:val="26"/>
        </w:rPr>
        <w:t>店頭又は</w:t>
      </w:r>
      <w:r w:rsidR="00AE2326" w:rsidRPr="00183CFB">
        <w:rPr>
          <w:rFonts w:asciiTheme="minorEastAsia" w:hAnsiTheme="minorEastAsia" w:hint="eastAsia"/>
          <w:sz w:val="26"/>
          <w:szCs w:val="26"/>
        </w:rPr>
        <w:t>店内に掲示すること。</w:t>
      </w:r>
    </w:p>
    <w:p w:rsidR="00AE2326" w:rsidRPr="00183CFB" w:rsidRDefault="00AE2326" w:rsidP="00AE2326">
      <w:pPr>
        <w:rPr>
          <w:sz w:val="26"/>
          <w:szCs w:val="26"/>
        </w:rPr>
      </w:pPr>
    </w:p>
    <w:p w:rsidR="00357E41" w:rsidRPr="00183CFB" w:rsidRDefault="00C073E9" w:rsidP="00C573AF">
      <w:pPr>
        <w:ind w:firstLineChars="100" w:firstLine="302"/>
        <w:rPr>
          <w:sz w:val="26"/>
          <w:szCs w:val="26"/>
        </w:rPr>
      </w:pPr>
      <w:r w:rsidRPr="00183CFB">
        <w:rPr>
          <w:rFonts w:hint="eastAsia"/>
          <w:sz w:val="26"/>
          <w:szCs w:val="26"/>
        </w:rPr>
        <w:t>（登</w:t>
      </w:r>
      <w:r w:rsidR="00357E41" w:rsidRPr="00183CFB">
        <w:rPr>
          <w:rFonts w:hint="eastAsia"/>
          <w:sz w:val="26"/>
          <w:szCs w:val="26"/>
        </w:rPr>
        <w:t>録）</w:t>
      </w:r>
      <w:r w:rsidR="000F0360" w:rsidRPr="00183CFB">
        <w:rPr>
          <w:rFonts w:hint="eastAsia"/>
          <w:sz w:val="26"/>
          <w:szCs w:val="26"/>
        </w:rPr>
        <w:t xml:space="preserve">　</w:t>
      </w:r>
    </w:p>
    <w:p w:rsidR="00677923" w:rsidRPr="00183CFB" w:rsidRDefault="00677923" w:rsidP="00C073E9">
      <w:pPr>
        <w:ind w:left="356" w:hangingChars="118" w:hanging="356"/>
        <w:rPr>
          <w:rFonts w:asciiTheme="minorEastAsia" w:hAnsiTheme="minorEastAsia"/>
          <w:sz w:val="26"/>
          <w:szCs w:val="26"/>
        </w:rPr>
      </w:pPr>
      <w:r w:rsidRPr="00183CFB">
        <w:rPr>
          <w:rFonts w:hint="eastAsia"/>
          <w:sz w:val="26"/>
          <w:szCs w:val="26"/>
        </w:rPr>
        <w:t>第</w:t>
      </w:r>
      <w:r w:rsidR="00357E41" w:rsidRPr="00183CFB">
        <w:rPr>
          <w:rFonts w:hint="eastAsia"/>
          <w:sz w:val="26"/>
          <w:szCs w:val="26"/>
        </w:rPr>
        <w:t>３</w:t>
      </w:r>
      <w:r w:rsidRPr="00183CFB">
        <w:rPr>
          <w:rFonts w:hint="eastAsia"/>
          <w:sz w:val="26"/>
          <w:szCs w:val="26"/>
        </w:rPr>
        <w:t>条</w:t>
      </w:r>
      <w:r w:rsidR="00C073E9" w:rsidRPr="00183CFB">
        <w:rPr>
          <w:rFonts w:hint="eastAsia"/>
          <w:sz w:val="26"/>
          <w:szCs w:val="26"/>
        </w:rPr>
        <w:t xml:space="preserve">　</w:t>
      </w:r>
      <w:r w:rsidR="00C073E9" w:rsidRPr="00183CFB">
        <w:rPr>
          <w:rFonts w:asciiTheme="minorEastAsia" w:hAnsiTheme="minorEastAsia" w:hint="eastAsia"/>
          <w:sz w:val="26"/>
          <w:szCs w:val="26"/>
        </w:rPr>
        <w:t>やさしい店に登録を希望する</w:t>
      </w:r>
      <w:r w:rsidRPr="00183CFB">
        <w:rPr>
          <w:rFonts w:asciiTheme="minorEastAsia" w:hAnsiTheme="minorEastAsia" w:hint="eastAsia"/>
          <w:sz w:val="26"/>
          <w:szCs w:val="26"/>
        </w:rPr>
        <w:t>店舗は</w:t>
      </w:r>
      <w:r w:rsidR="00C073E9" w:rsidRPr="00183CFB">
        <w:rPr>
          <w:rFonts w:asciiTheme="minorEastAsia" w:hAnsiTheme="minorEastAsia" w:hint="eastAsia"/>
          <w:sz w:val="26"/>
          <w:szCs w:val="26"/>
        </w:rPr>
        <w:t>、日の出町長（以下「町長」という。）</w:t>
      </w:r>
      <w:r w:rsidR="00EE0BD3" w:rsidRPr="00183CFB">
        <w:rPr>
          <w:rFonts w:asciiTheme="minorEastAsia" w:hAnsiTheme="minorEastAsia" w:hint="eastAsia"/>
          <w:sz w:val="26"/>
          <w:szCs w:val="26"/>
        </w:rPr>
        <w:t>に</w:t>
      </w:r>
      <w:r w:rsidR="00C073E9" w:rsidRPr="00183CFB">
        <w:rPr>
          <w:rFonts w:asciiTheme="minorEastAsia" w:hAnsiTheme="minorEastAsia" w:hint="eastAsia"/>
          <w:sz w:val="26"/>
          <w:szCs w:val="26"/>
        </w:rPr>
        <w:t>日の出町認知症高齢者にやさしいお店</w:t>
      </w:r>
      <w:r w:rsidRPr="00183CFB">
        <w:rPr>
          <w:rFonts w:asciiTheme="minorEastAsia" w:hAnsiTheme="minorEastAsia" w:hint="eastAsia"/>
          <w:sz w:val="26"/>
          <w:szCs w:val="26"/>
        </w:rPr>
        <w:t>登録申請書</w:t>
      </w:r>
      <w:r w:rsidR="00C94859" w:rsidRPr="00183CFB">
        <w:rPr>
          <w:rFonts w:asciiTheme="minorEastAsia" w:hAnsiTheme="minorEastAsia" w:hint="eastAsia"/>
          <w:sz w:val="26"/>
          <w:szCs w:val="26"/>
        </w:rPr>
        <w:t>（</w:t>
      </w:r>
      <w:r w:rsidR="00C073E9" w:rsidRPr="00183CFB">
        <w:rPr>
          <w:rFonts w:asciiTheme="minorEastAsia" w:hAnsiTheme="minorEastAsia" w:hint="eastAsia"/>
          <w:sz w:val="26"/>
          <w:szCs w:val="26"/>
        </w:rPr>
        <w:t>様式</w:t>
      </w:r>
      <w:r w:rsidR="00C94859" w:rsidRPr="00183CFB">
        <w:rPr>
          <w:rFonts w:asciiTheme="minorEastAsia" w:hAnsiTheme="minorEastAsia" w:hint="eastAsia"/>
          <w:sz w:val="26"/>
          <w:szCs w:val="26"/>
        </w:rPr>
        <w:t>第</w:t>
      </w:r>
      <w:r w:rsidR="00357E41" w:rsidRPr="00183CFB">
        <w:rPr>
          <w:rFonts w:asciiTheme="minorEastAsia" w:hAnsiTheme="minorEastAsia" w:hint="eastAsia"/>
          <w:sz w:val="26"/>
          <w:szCs w:val="26"/>
        </w:rPr>
        <w:t>１</w:t>
      </w:r>
      <w:r w:rsidR="00C073E9" w:rsidRPr="00183CFB">
        <w:rPr>
          <w:rFonts w:asciiTheme="minorEastAsia" w:hAnsiTheme="minorEastAsia" w:hint="eastAsia"/>
          <w:sz w:val="26"/>
          <w:szCs w:val="26"/>
        </w:rPr>
        <w:t>号</w:t>
      </w:r>
      <w:r w:rsidR="00C94859" w:rsidRPr="00183CFB">
        <w:rPr>
          <w:rFonts w:asciiTheme="minorEastAsia" w:hAnsiTheme="minorEastAsia" w:hint="eastAsia"/>
          <w:sz w:val="26"/>
          <w:szCs w:val="26"/>
        </w:rPr>
        <w:t>）</w:t>
      </w:r>
      <w:r w:rsidR="00C073E9" w:rsidRPr="00183CFB">
        <w:rPr>
          <w:rFonts w:asciiTheme="minorEastAsia" w:hAnsiTheme="minorEastAsia" w:hint="eastAsia"/>
          <w:sz w:val="26"/>
          <w:szCs w:val="26"/>
        </w:rPr>
        <w:t>を提出しなければならない</w:t>
      </w:r>
      <w:r w:rsidRPr="00183CFB">
        <w:rPr>
          <w:rFonts w:asciiTheme="minorEastAsia" w:hAnsiTheme="minorEastAsia" w:hint="eastAsia"/>
          <w:sz w:val="26"/>
          <w:szCs w:val="26"/>
        </w:rPr>
        <w:t>。</w:t>
      </w:r>
    </w:p>
    <w:p w:rsidR="00677923" w:rsidRPr="00183CFB" w:rsidRDefault="00C073E9" w:rsidP="00C073E9">
      <w:pPr>
        <w:ind w:left="299" w:hangingChars="99" w:hanging="299"/>
        <w:rPr>
          <w:rFonts w:asciiTheme="minorEastAsia" w:hAnsiTheme="minorEastAsia"/>
          <w:sz w:val="26"/>
          <w:szCs w:val="26"/>
        </w:rPr>
      </w:pPr>
      <w:r w:rsidRPr="00183CFB">
        <w:rPr>
          <w:rFonts w:asciiTheme="minorEastAsia" w:hAnsiTheme="minorEastAsia" w:hint="eastAsia"/>
          <w:sz w:val="26"/>
          <w:szCs w:val="26"/>
        </w:rPr>
        <w:t xml:space="preserve">２　</w:t>
      </w:r>
      <w:r w:rsidR="00677923" w:rsidRPr="00183CFB">
        <w:rPr>
          <w:rFonts w:asciiTheme="minorEastAsia" w:hAnsiTheme="minorEastAsia" w:hint="eastAsia"/>
          <w:sz w:val="26"/>
          <w:szCs w:val="26"/>
        </w:rPr>
        <w:t>登録の前提として</w:t>
      </w:r>
      <w:r w:rsidRPr="00183CFB">
        <w:rPr>
          <w:rFonts w:asciiTheme="minorEastAsia" w:hAnsiTheme="minorEastAsia" w:hint="eastAsia"/>
          <w:sz w:val="26"/>
          <w:szCs w:val="26"/>
        </w:rPr>
        <w:t>、店員のおおむ</w:t>
      </w:r>
      <w:r w:rsidR="00677923" w:rsidRPr="00183CFB">
        <w:rPr>
          <w:rFonts w:asciiTheme="minorEastAsia" w:hAnsiTheme="minorEastAsia" w:hint="eastAsia"/>
          <w:sz w:val="26"/>
          <w:szCs w:val="26"/>
        </w:rPr>
        <w:t>ね</w:t>
      </w:r>
      <w:r w:rsidR="00357E41" w:rsidRPr="00183CFB">
        <w:rPr>
          <w:rFonts w:asciiTheme="minorEastAsia" w:hAnsiTheme="minorEastAsia" w:hint="eastAsia"/>
          <w:sz w:val="26"/>
          <w:szCs w:val="26"/>
        </w:rPr>
        <w:t>１</w:t>
      </w:r>
      <w:r w:rsidR="00677923" w:rsidRPr="00183CFB">
        <w:rPr>
          <w:rFonts w:asciiTheme="minorEastAsia" w:hAnsiTheme="minorEastAsia" w:hint="eastAsia"/>
          <w:sz w:val="26"/>
          <w:szCs w:val="26"/>
        </w:rPr>
        <w:t>割以上又は店長等が</w:t>
      </w:r>
      <w:r w:rsidR="00C94859" w:rsidRPr="00183CFB">
        <w:rPr>
          <w:rFonts w:asciiTheme="minorEastAsia" w:hAnsiTheme="minorEastAsia" w:hint="eastAsia"/>
          <w:sz w:val="26"/>
          <w:szCs w:val="26"/>
        </w:rPr>
        <w:t>認サポ</w:t>
      </w:r>
      <w:r w:rsidR="00702ED5" w:rsidRPr="00183CFB">
        <w:rPr>
          <w:rFonts w:asciiTheme="minorEastAsia" w:hAnsiTheme="minorEastAsia" w:hint="eastAsia"/>
          <w:sz w:val="26"/>
          <w:szCs w:val="26"/>
        </w:rPr>
        <w:t>講座</w:t>
      </w:r>
      <w:r w:rsidRPr="00183CFB">
        <w:rPr>
          <w:rFonts w:asciiTheme="minorEastAsia" w:hAnsiTheme="minorEastAsia" w:hint="eastAsia"/>
          <w:sz w:val="26"/>
          <w:szCs w:val="26"/>
        </w:rPr>
        <w:t>を受講していなければならない。ただし</w:t>
      </w:r>
      <w:r w:rsidR="009C771F" w:rsidRPr="00183CFB">
        <w:rPr>
          <w:rFonts w:asciiTheme="minorEastAsia" w:hAnsiTheme="minorEastAsia" w:hint="eastAsia"/>
          <w:sz w:val="26"/>
          <w:szCs w:val="26"/>
        </w:rPr>
        <w:t>、受講予定年月が確定している場合は、受講前に登録申請することを妨げない。</w:t>
      </w:r>
    </w:p>
    <w:p w:rsidR="00EE0BD3" w:rsidRPr="00183CFB" w:rsidRDefault="00C073E9" w:rsidP="00EE0BD3">
      <w:pPr>
        <w:ind w:left="317" w:hangingChars="105" w:hanging="317"/>
        <w:rPr>
          <w:rFonts w:asciiTheme="minorEastAsia" w:hAnsiTheme="minorEastAsia"/>
          <w:sz w:val="26"/>
          <w:szCs w:val="26"/>
        </w:rPr>
      </w:pPr>
      <w:r w:rsidRPr="00183CFB">
        <w:rPr>
          <w:rFonts w:asciiTheme="minorEastAsia" w:hAnsiTheme="minorEastAsia" w:hint="eastAsia"/>
          <w:sz w:val="26"/>
          <w:szCs w:val="26"/>
        </w:rPr>
        <w:t xml:space="preserve">３　</w:t>
      </w:r>
      <w:r w:rsidR="00EE0BD3" w:rsidRPr="00183CFB">
        <w:rPr>
          <w:rFonts w:asciiTheme="minorEastAsia" w:hAnsiTheme="minorEastAsia" w:hint="eastAsia"/>
          <w:sz w:val="26"/>
          <w:szCs w:val="26"/>
        </w:rPr>
        <w:t>町長</w:t>
      </w:r>
      <w:r w:rsidR="00F756EE" w:rsidRPr="00183CFB">
        <w:rPr>
          <w:rFonts w:asciiTheme="minorEastAsia" w:hAnsiTheme="minorEastAsia" w:hint="eastAsia"/>
          <w:sz w:val="26"/>
          <w:szCs w:val="26"/>
        </w:rPr>
        <w:t>は</w:t>
      </w:r>
      <w:r w:rsidR="00702ED5" w:rsidRPr="00183CFB">
        <w:rPr>
          <w:rFonts w:asciiTheme="minorEastAsia" w:hAnsiTheme="minorEastAsia" w:hint="eastAsia"/>
          <w:sz w:val="26"/>
          <w:szCs w:val="26"/>
        </w:rPr>
        <w:t>登録申請を受けて当該店をやさしい店</w:t>
      </w:r>
      <w:r w:rsidR="00E511A6" w:rsidRPr="00183CFB">
        <w:rPr>
          <w:rFonts w:asciiTheme="minorEastAsia" w:hAnsiTheme="minorEastAsia" w:hint="eastAsia"/>
          <w:sz w:val="26"/>
          <w:szCs w:val="26"/>
        </w:rPr>
        <w:t>として登録し、当該店に</w:t>
      </w:r>
      <w:r w:rsidR="00EE0BD3" w:rsidRPr="00183CFB">
        <w:rPr>
          <w:rFonts w:asciiTheme="minorEastAsia" w:hAnsiTheme="minorEastAsia" w:hint="eastAsia"/>
          <w:sz w:val="26"/>
          <w:szCs w:val="26"/>
        </w:rPr>
        <w:t>日の出町</w:t>
      </w:r>
      <w:r w:rsidR="00702ED5" w:rsidRPr="00183CFB">
        <w:rPr>
          <w:rFonts w:asciiTheme="minorEastAsia" w:hAnsiTheme="minorEastAsia" w:hint="eastAsia"/>
          <w:sz w:val="26"/>
          <w:szCs w:val="26"/>
        </w:rPr>
        <w:t>認知症高齢者にやさしいお店</w:t>
      </w:r>
      <w:r w:rsidR="007B7C1F" w:rsidRPr="00183CFB">
        <w:rPr>
          <w:rFonts w:asciiTheme="minorEastAsia" w:hAnsiTheme="minorEastAsia" w:hint="eastAsia"/>
          <w:sz w:val="26"/>
          <w:szCs w:val="26"/>
        </w:rPr>
        <w:t>登録証（</w:t>
      </w:r>
      <w:r w:rsidR="00EE0BD3" w:rsidRPr="00183CFB">
        <w:rPr>
          <w:rFonts w:asciiTheme="minorEastAsia" w:hAnsiTheme="minorEastAsia" w:hint="eastAsia"/>
          <w:sz w:val="26"/>
          <w:szCs w:val="26"/>
        </w:rPr>
        <w:t>様式</w:t>
      </w:r>
      <w:r w:rsidR="007B7C1F" w:rsidRPr="00183CFB">
        <w:rPr>
          <w:rFonts w:asciiTheme="minorEastAsia" w:hAnsiTheme="minorEastAsia" w:hint="eastAsia"/>
          <w:sz w:val="26"/>
          <w:szCs w:val="26"/>
        </w:rPr>
        <w:t>第</w:t>
      </w:r>
      <w:r w:rsidR="00357E41" w:rsidRPr="00183CFB">
        <w:rPr>
          <w:rFonts w:asciiTheme="minorEastAsia" w:hAnsiTheme="minorEastAsia" w:hint="eastAsia"/>
          <w:sz w:val="26"/>
          <w:szCs w:val="26"/>
        </w:rPr>
        <w:t>２</w:t>
      </w:r>
      <w:r w:rsidR="007B7C1F" w:rsidRPr="00183CFB">
        <w:rPr>
          <w:rFonts w:asciiTheme="minorEastAsia" w:hAnsiTheme="minorEastAsia" w:hint="eastAsia"/>
          <w:sz w:val="26"/>
          <w:szCs w:val="26"/>
        </w:rPr>
        <w:t>号）</w:t>
      </w:r>
      <w:r w:rsidR="00C573AF" w:rsidRPr="00183CFB">
        <w:rPr>
          <w:rFonts w:asciiTheme="minorEastAsia" w:hAnsiTheme="minorEastAsia" w:hint="eastAsia"/>
          <w:sz w:val="26"/>
          <w:szCs w:val="26"/>
        </w:rPr>
        <w:lastRenderedPageBreak/>
        <w:t>（以下「登録証」という。）</w:t>
      </w:r>
      <w:r w:rsidR="007B7C1F" w:rsidRPr="00183CFB">
        <w:rPr>
          <w:rFonts w:asciiTheme="minorEastAsia" w:hAnsiTheme="minorEastAsia" w:hint="eastAsia"/>
          <w:sz w:val="26"/>
          <w:szCs w:val="26"/>
        </w:rPr>
        <w:t>と</w:t>
      </w:r>
      <w:r w:rsidR="00E511A6" w:rsidRPr="00183CFB">
        <w:rPr>
          <w:rFonts w:asciiTheme="minorEastAsia" w:hAnsiTheme="minorEastAsia" w:hint="eastAsia"/>
          <w:sz w:val="26"/>
          <w:szCs w:val="26"/>
        </w:rPr>
        <w:t>ステッカーを配布する。</w:t>
      </w:r>
    </w:p>
    <w:p w:rsidR="00EE0BD3" w:rsidRPr="00183CFB" w:rsidRDefault="00EE0BD3" w:rsidP="00EE0BD3">
      <w:pPr>
        <w:ind w:left="317" w:hangingChars="105" w:hanging="317"/>
        <w:rPr>
          <w:rFonts w:asciiTheme="minorEastAsia" w:hAnsiTheme="minorEastAsia"/>
          <w:sz w:val="26"/>
          <w:szCs w:val="26"/>
        </w:rPr>
      </w:pPr>
    </w:p>
    <w:p w:rsidR="0034754D" w:rsidRPr="00183CFB" w:rsidRDefault="00EE0BD3" w:rsidP="00C573AF">
      <w:pPr>
        <w:ind w:firstLineChars="100" w:firstLine="302"/>
        <w:rPr>
          <w:sz w:val="26"/>
          <w:szCs w:val="26"/>
        </w:rPr>
      </w:pPr>
      <w:r w:rsidRPr="00183CFB">
        <w:rPr>
          <w:rFonts w:hint="eastAsia"/>
          <w:sz w:val="26"/>
          <w:szCs w:val="26"/>
        </w:rPr>
        <w:t>（支</w:t>
      </w:r>
      <w:r w:rsidR="0034754D" w:rsidRPr="00183CFB">
        <w:rPr>
          <w:rFonts w:hint="eastAsia"/>
          <w:sz w:val="26"/>
          <w:szCs w:val="26"/>
        </w:rPr>
        <w:t xml:space="preserve">援）　</w:t>
      </w:r>
    </w:p>
    <w:p w:rsidR="0034754D" w:rsidRPr="00183CFB" w:rsidRDefault="00EE0BD3" w:rsidP="00EE0BD3">
      <w:pPr>
        <w:ind w:left="356" w:hangingChars="118" w:hanging="356"/>
        <w:rPr>
          <w:sz w:val="26"/>
          <w:szCs w:val="26"/>
        </w:rPr>
      </w:pPr>
      <w:r w:rsidRPr="00183CFB">
        <w:rPr>
          <w:rFonts w:hint="eastAsia"/>
          <w:sz w:val="26"/>
          <w:szCs w:val="26"/>
        </w:rPr>
        <w:t>第４条　町長は、やさしい店について</w:t>
      </w:r>
      <w:r w:rsidR="0034754D" w:rsidRPr="00183CFB">
        <w:rPr>
          <w:rFonts w:hint="eastAsia"/>
          <w:sz w:val="26"/>
          <w:szCs w:val="26"/>
        </w:rPr>
        <w:t>、町のホームページ、広報等に</w:t>
      </w:r>
      <w:r w:rsidRPr="00183CFB">
        <w:rPr>
          <w:rFonts w:hint="eastAsia"/>
          <w:sz w:val="26"/>
          <w:szCs w:val="26"/>
        </w:rPr>
        <w:t>より</w:t>
      </w:r>
      <w:r w:rsidR="0034754D" w:rsidRPr="00183CFB">
        <w:rPr>
          <w:rFonts w:hint="eastAsia"/>
          <w:sz w:val="26"/>
          <w:szCs w:val="26"/>
        </w:rPr>
        <w:t>広く周知するとともに、認知症支援に係る情報提供その他の必要な支援を行う。</w:t>
      </w:r>
    </w:p>
    <w:p w:rsidR="0034754D" w:rsidRPr="00183CFB" w:rsidRDefault="0034754D" w:rsidP="00357E41">
      <w:pPr>
        <w:rPr>
          <w:sz w:val="26"/>
          <w:szCs w:val="26"/>
        </w:rPr>
      </w:pPr>
    </w:p>
    <w:p w:rsidR="00357E41" w:rsidRPr="00183CFB" w:rsidRDefault="00357E41" w:rsidP="00C573AF">
      <w:pPr>
        <w:ind w:firstLineChars="100" w:firstLine="302"/>
        <w:rPr>
          <w:sz w:val="26"/>
          <w:szCs w:val="26"/>
        </w:rPr>
      </w:pPr>
      <w:r w:rsidRPr="00183CFB">
        <w:rPr>
          <w:rFonts w:hint="eastAsia"/>
          <w:sz w:val="26"/>
          <w:szCs w:val="26"/>
        </w:rPr>
        <w:t>（変更・中止の届出）</w:t>
      </w:r>
    </w:p>
    <w:p w:rsidR="008F5AB1" w:rsidRPr="00183CFB" w:rsidRDefault="008F5AB1" w:rsidP="00F51A6E">
      <w:pPr>
        <w:ind w:left="302" w:hangingChars="100" w:hanging="302"/>
        <w:rPr>
          <w:sz w:val="26"/>
          <w:szCs w:val="26"/>
        </w:rPr>
      </w:pPr>
      <w:r w:rsidRPr="00183CFB">
        <w:rPr>
          <w:rFonts w:hint="eastAsia"/>
          <w:sz w:val="26"/>
          <w:szCs w:val="26"/>
        </w:rPr>
        <w:t>第</w:t>
      </w:r>
      <w:r w:rsidR="0034754D" w:rsidRPr="00183CFB">
        <w:rPr>
          <w:rFonts w:hint="eastAsia"/>
          <w:sz w:val="26"/>
          <w:szCs w:val="26"/>
        </w:rPr>
        <w:t>５</w:t>
      </w:r>
      <w:r w:rsidRPr="00183CFB">
        <w:rPr>
          <w:rFonts w:hint="eastAsia"/>
          <w:sz w:val="26"/>
          <w:szCs w:val="26"/>
        </w:rPr>
        <w:t>条</w:t>
      </w:r>
      <w:r w:rsidR="00432EFC" w:rsidRPr="00183CFB">
        <w:rPr>
          <w:rFonts w:hint="eastAsia"/>
          <w:sz w:val="26"/>
          <w:szCs w:val="26"/>
        </w:rPr>
        <w:t xml:space="preserve">　</w:t>
      </w:r>
      <w:r w:rsidRPr="00183CFB">
        <w:rPr>
          <w:rFonts w:hint="eastAsia"/>
          <w:sz w:val="26"/>
          <w:szCs w:val="26"/>
        </w:rPr>
        <w:t>登録された店舗は事項に変更があった場合には</w:t>
      </w:r>
      <w:r w:rsidR="00715984" w:rsidRPr="00183CFB">
        <w:rPr>
          <w:rFonts w:hint="eastAsia"/>
          <w:sz w:val="26"/>
          <w:szCs w:val="26"/>
        </w:rPr>
        <w:t>、</w:t>
      </w:r>
      <w:r w:rsidR="00EE0BD3" w:rsidRPr="00183CFB">
        <w:rPr>
          <w:rFonts w:hint="eastAsia"/>
          <w:sz w:val="26"/>
          <w:szCs w:val="26"/>
        </w:rPr>
        <w:t>日の出町認知症高齢者にやさしいお店</w:t>
      </w:r>
      <w:r w:rsidR="00715984" w:rsidRPr="00183CFB">
        <w:rPr>
          <w:rFonts w:hint="eastAsia"/>
          <w:sz w:val="26"/>
          <w:szCs w:val="26"/>
        </w:rPr>
        <w:t>変更</w:t>
      </w:r>
      <w:r w:rsidR="00637405" w:rsidRPr="00183CFB">
        <w:rPr>
          <w:rFonts w:hint="eastAsia"/>
          <w:sz w:val="26"/>
          <w:szCs w:val="26"/>
        </w:rPr>
        <w:t>・中止</w:t>
      </w:r>
      <w:r w:rsidR="00EE0BD3" w:rsidRPr="00183CFB">
        <w:rPr>
          <w:rFonts w:hint="eastAsia"/>
          <w:sz w:val="26"/>
          <w:szCs w:val="26"/>
        </w:rPr>
        <w:t>届出書（様式第３号</w:t>
      </w:r>
      <w:r w:rsidR="00715984" w:rsidRPr="00183CFB">
        <w:rPr>
          <w:rFonts w:hint="eastAsia"/>
          <w:sz w:val="26"/>
          <w:szCs w:val="26"/>
        </w:rPr>
        <w:t>）を</w:t>
      </w:r>
      <w:r w:rsidR="00EE0BD3" w:rsidRPr="00183CFB">
        <w:rPr>
          <w:rFonts w:hint="eastAsia"/>
          <w:sz w:val="26"/>
          <w:szCs w:val="26"/>
        </w:rPr>
        <w:t>町長に提出しなければならない</w:t>
      </w:r>
      <w:r w:rsidRPr="00183CFB">
        <w:rPr>
          <w:rFonts w:hint="eastAsia"/>
          <w:sz w:val="26"/>
          <w:szCs w:val="26"/>
        </w:rPr>
        <w:t>。</w:t>
      </w:r>
    </w:p>
    <w:p w:rsidR="008F5AB1" w:rsidRPr="00183CFB" w:rsidRDefault="008F5AB1" w:rsidP="008F5AB1">
      <w:pPr>
        <w:rPr>
          <w:sz w:val="26"/>
          <w:szCs w:val="26"/>
        </w:rPr>
      </w:pPr>
    </w:p>
    <w:p w:rsidR="00357E41" w:rsidRPr="00183CFB" w:rsidRDefault="00357E41" w:rsidP="00C573AF">
      <w:pPr>
        <w:ind w:firstLineChars="100" w:firstLine="302"/>
        <w:rPr>
          <w:sz w:val="26"/>
          <w:szCs w:val="26"/>
        </w:rPr>
      </w:pPr>
      <w:r w:rsidRPr="00183CFB">
        <w:rPr>
          <w:rFonts w:hint="eastAsia"/>
          <w:sz w:val="26"/>
          <w:szCs w:val="26"/>
        </w:rPr>
        <w:t>（登録の取消し）</w:t>
      </w:r>
    </w:p>
    <w:p w:rsidR="00937091" w:rsidRPr="00183CFB" w:rsidRDefault="00937091" w:rsidP="00C573AF">
      <w:pPr>
        <w:ind w:left="356" w:hangingChars="118" w:hanging="356"/>
        <w:rPr>
          <w:sz w:val="26"/>
          <w:szCs w:val="26"/>
        </w:rPr>
      </w:pPr>
      <w:r w:rsidRPr="00183CFB">
        <w:rPr>
          <w:rFonts w:hint="eastAsia"/>
          <w:sz w:val="26"/>
          <w:szCs w:val="26"/>
        </w:rPr>
        <w:t>第</w:t>
      </w:r>
      <w:r w:rsidR="0034754D" w:rsidRPr="00183CFB">
        <w:rPr>
          <w:rFonts w:hint="eastAsia"/>
          <w:sz w:val="26"/>
          <w:szCs w:val="26"/>
        </w:rPr>
        <w:t>６</w:t>
      </w:r>
      <w:r w:rsidR="00EE0BD3" w:rsidRPr="00183CFB">
        <w:rPr>
          <w:rFonts w:hint="eastAsia"/>
          <w:sz w:val="26"/>
          <w:szCs w:val="26"/>
        </w:rPr>
        <w:t>条　町長は次の各号のいずれかに該当する場合は、登録を取り消すことができ</w:t>
      </w:r>
      <w:r w:rsidRPr="00183CFB">
        <w:rPr>
          <w:rFonts w:hint="eastAsia"/>
          <w:sz w:val="26"/>
          <w:szCs w:val="26"/>
        </w:rPr>
        <w:t>る。</w:t>
      </w:r>
    </w:p>
    <w:p w:rsidR="00937091" w:rsidRPr="00183CFB" w:rsidRDefault="00EE0BD3" w:rsidP="00EE0BD3">
      <w:pPr>
        <w:ind w:leftChars="115" w:left="701" w:hangingChars="136" w:hanging="411"/>
        <w:rPr>
          <w:rFonts w:asciiTheme="minorEastAsia" w:hAnsiTheme="minorEastAsia"/>
          <w:sz w:val="26"/>
          <w:szCs w:val="26"/>
        </w:rPr>
      </w:pPr>
      <w:r w:rsidRPr="00183CFB">
        <w:rPr>
          <w:rFonts w:asciiTheme="minorEastAsia" w:hAnsiTheme="minorEastAsia" w:hint="eastAsia"/>
          <w:sz w:val="26"/>
          <w:szCs w:val="26"/>
        </w:rPr>
        <w:t>(</w:t>
      </w:r>
      <w:r w:rsidRPr="00183CFB">
        <w:rPr>
          <w:rFonts w:asciiTheme="minorEastAsia" w:hAnsiTheme="minorEastAsia"/>
          <w:sz w:val="26"/>
          <w:szCs w:val="26"/>
        </w:rPr>
        <w:t>1</w:t>
      </w:r>
      <w:r w:rsidRPr="00183CFB">
        <w:rPr>
          <w:rFonts w:asciiTheme="minorEastAsia" w:hAnsiTheme="minorEastAsia" w:hint="eastAsia"/>
          <w:sz w:val="26"/>
          <w:szCs w:val="26"/>
        </w:rPr>
        <w:t xml:space="preserve">)　</w:t>
      </w:r>
      <w:r w:rsidR="00702ED5" w:rsidRPr="00183CFB">
        <w:rPr>
          <w:rFonts w:asciiTheme="minorEastAsia" w:hAnsiTheme="minorEastAsia" w:hint="eastAsia"/>
          <w:sz w:val="26"/>
          <w:szCs w:val="26"/>
        </w:rPr>
        <w:t>やさしい店</w:t>
      </w:r>
      <w:r w:rsidR="00B305EE" w:rsidRPr="00183CFB">
        <w:rPr>
          <w:rFonts w:asciiTheme="minorEastAsia" w:hAnsiTheme="minorEastAsia" w:hint="eastAsia"/>
          <w:sz w:val="26"/>
          <w:szCs w:val="26"/>
        </w:rPr>
        <w:t>が、第</w:t>
      </w:r>
      <w:r w:rsidR="00357E41" w:rsidRPr="00183CFB">
        <w:rPr>
          <w:rFonts w:asciiTheme="minorEastAsia" w:hAnsiTheme="minorEastAsia" w:hint="eastAsia"/>
          <w:sz w:val="26"/>
          <w:szCs w:val="26"/>
        </w:rPr>
        <w:t>２</w:t>
      </w:r>
      <w:r w:rsidR="00B305EE" w:rsidRPr="00183CFB">
        <w:rPr>
          <w:rFonts w:asciiTheme="minorEastAsia" w:hAnsiTheme="minorEastAsia" w:hint="eastAsia"/>
          <w:sz w:val="26"/>
          <w:szCs w:val="26"/>
        </w:rPr>
        <w:t>条</w:t>
      </w:r>
      <w:r w:rsidR="00D17DC6" w:rsidRPr="00183CFB">
        <w:rPr>
          <w:rFonts w:asciiTheme="minorEastAsia" w:hAnsiTheme="minorEastAsia" w:hint="eastAsia"/>
          <w:sz w:val="26"/>
          <w:szCs w:val="26"/>
        </w:rPr>
        <w:t>第１項第１号</w:t>
      </w:r>
      <w:r w:rsidR="00B305EE" w:rsidRPr="00183CFB">
        <w:rPr>
          <w:rFonts w:asciiTheme="minorEastAsia" w:hAnsiTheme="minorEastAsia" w:hint="eastAsia"/>
          <w:sz w:val="26"/>
          <w:szCs w:val="26"/>
        </w:rPr>
        <w:t>に規定する要件に適合しなくなったとき。</w:t>
      </w:r>
    </w:p>
    <w:p w:rsidR="00EE0BD3" w:rsidRPr="00183CFB" w:rsidRDefault="00EE0BD3" w:rsidP="00EE0BD3">
      <w:pPr>
        <w:ind w:firstLineChars="100" w:firstLine="302"/>
        <w:rPr>
          <w:rFonts w:asciiTheme="minorEastAsia" w:hAnsiTheme="minorEastAsia"/>
          <w:sz w:val="26"/>
          <w:szCs w:val="26"/>
        </w:rPr>
      </w:pPr>
      <w:r w:rsidRPr="00183CFB">
        <w:rPr>
          <w:rFonts w:asciiTheme="minorEastAsia" w:hAnsiTheme="minorEastAsia" w:hint="eastAsia"/>
          <w:sz w:val="26"/>
          <w:szCs w:val="26"/>
        </w:rPr>
        <w:t>(</w:t>
      </w:r>
      <w:r w:rsidRPr="00183CFB">
        <w:rPr>
          <w:rFonts w:asciiTheme="minorEastAsia" w:hAnsiTheme="minorEastAsia"/>
          <w:sz w:val="26"/>
          <w:szCs w:val="26"/>
        </w:rPr>
        <w:t>2</w:t>
      </w:r>
      <w:r w:rsidRPr="00183CFB">
        <w:rPr>
          <w:rFonts w:asciiTheme="minorEastAsia" w:hAnsiTheme="minorEastAsia" w:hint="eastAsia"/>
          <w:sz w:val="26"/>
          <w:szCs w:val="26"/>
        </w:rPr>
        <w:t>)</w:t>
      </w:r>
      <w:r w:rsidR="00432EFC" w:rsidRPr="00183CFB">
        <w:rPr>
          <w:rFonts w:asciiTheme="minorEastAsia" w:hAnsiTheme="minorEastAsia" w:hint="eastAsia"/>
          <w:sz w:val="26"/>
          <w:szCs w:val="26"/>
        </w:rPr>
        <w:t xml:space="preserve">　その他町長が適当でないと認めたとき。</w:t>
      </w:r>
    </w:p>
    <w:p w:rsidR="00715984" w:rsidRPr="00183CFB" w:rsidRDefault="00357E41" w:rsidP="00F51A6E">
      <w:pPr>
        <w:ind w:left="302" w:hangingChars="100" w:hanging="302"/>
        <w:rPr>
          <w:sz w:val="26"/>
          <w:szCs w:val="26"/>
        </w:rPr>
      </w:pPr>
      <w:r w:rsidRPr="00183CFB">
        <w:rPr>
          <w:rFonts w:hint="eastAsia"/>
          <w:sz w:val="26"/>
          <w:szCs w:val="26"/>
        </w:rPr>
        <w:t>２</w:t>
      </w:r>
      <w:r w:rsidR="00715984" w:rsidRPr="00183CFB">
        <w:rPr>
          <w:rFonts w:hint="eastAsia"/>
          <w:sz w:val="26"/>
          <w:szCs w:val="26"/>
        </w:rPr>
        <w:t xml:space="preserve">　町長は、前項の規定により登録を取り消したときは、日の出町認知症高齢者にやさしいお店取消通知書</w:t>
      </w:r>
      <w:r w:rsidR="00E879D1" w:rsidRPr="00183CFB">
        <w:rPr>
          <w:rFonts w:hint="eastAsia"/>
          <w:sz w:val="26"/>
          <w:szCs w:val="26"/>
        </w:rPr>
        <w:t>（</w:t>
      </w:r>
      <w:r w:rsidR="00EE0BD3" w:rsidRPr="00183CFB">
        <w:rPr>
          <w:rFonts w:hint="eastAsia"/>
          <w:sz w:val="26"/>
          <w:szCs w:val="26"/>
        </w:rPr>
        <w:t>様式</w:t>
      </w:r>
      <w:r w:rsidR="00E879D1" w:rsidRPr="00183CFB">
        <w:rPr>
          <w:rFonts w:hint="eastAsia"/>
          <w:sz w:val="26"/>
          <w:szCs w:val="26"/>
        </w:rPr>
        <w:t>第</w:t>
      </w:r>
      <w:r w:rsidRPr="00183CFB">
        <w:rPr>
          <w:rFonts w:hint="eastAsia"/>
          <w:sz w:val="26"/>
          <w:szCs w:val="26"/>
        </w:rPr>
        <w:t>４</w:t>
      </w:r>
      <w:r w:rsidR="00E879D1" w:rsidRPr="00183CFB">
        <w:rPr>
          <w:rFonts w:hint="eastAsia"/>
          <w:sz w:val="26"/>
          <w:szCs w:val="26"/>
        </w:rPr>
        <w:t>号）により、当該店舗に通知するものとする。</w:t>
      </w:r>
    </w:p>
    <w:p w:rsidR="00E879D1" w:rsidRPr="00183CFB" w:rsidRDefault="00357E41" w:rsidP="00F51A6E">
      <w:pPr>
        <w:ind w:left="302" w:hangingChars="100" w:hanging="302"/>
        <w:rPr>
          <w:sz w:val="26"/>
          <w:szCs w:val="26"/>
        </w:rPr>
      </w:pPr>
      <w:r w:rsidRPr="00183CFB">
        <w:rPr>
          <w:rFonts w:hint="eastAsia"/>
          <w:sz w:val="26"/>
          <w:szCs w:val="26"/>
        </w:rPr>
        <w:t>３</w:t>
      </w:r>
      <w:r w:rsidR="00E879D1" w:rsidRPr="00183CFB">
        <w:rPr>
          <w:rFonts w:hint="eastAsia"/>
          <w:sz w:val="26"/>
          <w:szCs w:val="26"/>
        </w:rPr>
        <w:t xml:space="preserve">　第</w:t>
      </w:r>
      <w:r w:rsidRPr="00183CFB">
        <w:rPr>
          <w:rFonts w:hint="eastAsia"/>
          <w:sz w:val="26"/>
          <w:szCs w:val="26"/>
        </w:rPr>
        <w:t>１</w:t>
      </w:r>
      <w:r w:rsidR="00E879D1" w:rsidRPr="00183CFB">
        <w:rPr>
          <w:rFonts w:hint="eastAsia"/>
          <w:sz w:val="26"/>
          <w:szCs w:val="26"/>
        </w:rPr>
        <w:t>項の規定により登録を取り消された店舗は、速やかに登録証を返還しなければならない。</w:t>
      </w:r>
    </w:p>
    <w:p w:rsidR="00432EFC" w:rsidRPr="00183CFB" w:rsidRDefault="00432EFC" w:rsidP="00432EFC">
      <w:pPr>
        <w:rPr>
          <w:sz w:val="26"/>
          <w:szCs w:val="26"/>
        </w:rPr>
      </w:pPr>
    </w:p>
    <w:p w:rsidR="00357E41" w:rsidRPr="00183CFB" w:rsidRDefault="00C573AF" w:rsidP="00C573AF">
      <w:pPr>
        <w:ind w:firstLineChars="100" w:firstLine="302"/>
        <w:rPr>
          <w:sz w:val="26"/>
          <w:szCs w:val="26"/>
        </w:rPr>
      </w:pPr>
      <w:r w:rsidRPr="00183CFB">
        <w:rPr>
          <w:rFonts w:hint="eastAsia"/>
          <w:sz w:val="26"/>
          <w:szCs w:val="26"/>
        </w:rPr>
        <w:t>（補</w:t>
      </w:r>
      <w:r w:rsidR="00357E41" w:rsidRPr="00183CFB">
        <w:rPr>
          <w:rFonts w:hint="eastAsia"/>
          <w:sz w:val="26"/>
          <w:szCs w:val="26"/>
        </w:rPr>
        <w:t>則）</w:t>
      </w:r>
    </w:p>
    <w:p w:rsidR="00432EFC" w:rsidRPr="00183CFB" w:rsidRDefault="00432EFC" w:rsidP="00C573AF">
      <w:pPr>
        <w:ind w:left="356" w:hangingChars="118" w:hanging="356"/>
        <w:rPr>
          <w:sz w:val="26"/>
          <w:szCs w:val="26"/>
        </w:rPr>
      </w:pPr>
      <w:r w:rsidRPr="00183CFB">
        <w:rPr>
          <w:rFonts w:hint="eastAsia"/>
          <w:sz w:val="26"/>
          <w:szCs w:val="26"/>
        </w:rPr>
        <w:t>第</w:t>
      </w:r>
      <w:r w:rsidR="0034754D" w:rsidRPr="00183CFB">
        <w:rPr>
          <w:rFonts w:hint="eastAsia"/>
          <w:sz w:val="26"/>
          <w:szCs w:val="26"/>
        </w:rPr>
        <w:t>７</w:t>
      </w:r>
      <w:r w:rsidRPr="00183CFB">
        <w:rPr>
          <w:rFonts w:hint="eastAsia"/>
          <w:sz w:val="26"/>
          <w:szCs w:val="26"/>
        </w:rPr>
        <w:t>条　この要綱に定めるもののほか、この要綱の実施に必要な事項は町長が別に定める。</w:t>
      </w:r>
    </w:p>
    <w:p w:rsidR="00817909" w:rsidRPr="00183CFB" w:rsidRDefault="00817909" w:rsidP="00432EFC">
      <w:pPr>
        <w:rPr>
          <w:sz w:val="26"/>
          <w:szCs w:val="26"/>
        </w:rPr>
      </w:pPr>
    </w:p>
    <w:p w:rsidR="00817909" w:rsidRPr="00183CFB" w:rsidRDefault="00817909" w:rsidP="00C573AF">
      <w:pPr>
        <w:ind w:firstLineChars="300" w:firstLine="906"/>
        <w:rPr>
          <w:sz w:val="26"/>
          <w:szCs w:val="26"/>
        </w:rPr>
      </w:pPr>
      <w:r w:rsidRPr="00183CFB">
        <w:rPr>
          <w:rFonts w:hint="eastAsia"/>
          <w:sz w:val="26"/>
          <w:szCs w:val="26"/>
        </w:rPr>
        <w:t>附　則</w:t>
      </w:r>
    </w:p>
    <w:p w:rsidR="00FC6D45" w:rsidRPr="00183CFB" w:rsidRDefault="00C573AF" w:rsidP="00C573AF">
      <w:pPr>
        <w:ind w:firstLineChars="100" w:firstLine="302"/>
        <w:rPr>
          <w:sz w:val="26"/>
          <w:szCs w:val="26"/>
        </w:rPr>
      </w:pPr>
      <w:r w:rsidRPr="00183CFB">
        <w:rPr>
          <w:rFonts w:hint="eastAsia"/>
          <w:sz w:val="26"/>
          <w:szCs w:val="26"/>
        </w:rPr>
        <w:t>この要綱は、公布の日</w:t>
      </w:r>
      <w:r w:rsidR="00817909" w:rsidRPr="00183CFB">
        <w:rPr>
          <w:rFonts w:hint="eastAsia"/>
          <w:sz w:val="26"/>
          <w:szCs w:val="26"/>
        </w:rPr>
        <w:t>から施行する。</w:t>
      </w:r>
    </w:p>
    <w:p w:rsidR="00FC6D45" w:rsidRPr="00183CFB" w:rsidRDefault="00FC6D45" w:rsidP="00817909">
      <w:pPr>
        <w:rPr>
          <w:sz w:val="26"/>
          <w:szCs w:val="26"/>
        </w:rPr>
      </w:pPr>
    </w:p>
    <w:p w:rsidR="00FC6D45" w:rsidRPr="00637405" w:rsidRDefault="00FC6D45" w:rsidP="00817909">
      <w:pPr>
        <w:rPr>
          <w:sz w:val="24"/>
          <w:szCs w:val="24"/>
        </w:rPr>
      </w:pPr>
    </w:p>
    <w:p w:rsidR="00FC6D45" w:rsidRPr="002759A3" w:rsidRDefault="00FC6D45" w:rsidP="00817909">
      <w:pPr>
        <w:rPr>
          <w:sz w:val="24"/>
          <w:szCs w:val="24"/>
        </w:rPr>
      </w:pPr>
    </w:p>
    <w:sectPr w:rsidR="00FC6D45" w:rsidRPr="002759A3" w:rsidSect="00183CFB">
      <w:pgSz w:w="11906" w:h="16838" w:code="9"/>
      <w:pgMar w:top="1418" w:right="1418" w:bottom="1418" w:left="1418" w:header="851" w:footer="992" w:gutter="0"/>
      <w:cols w:space="425"/>
      <w:docGrid w:type="linesAndChars" w:linePitch="37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2B" w:rsidRDefault="00F3772B" w:rsidP="00F3772B">
      <w:r>
        <w:separator/>
      </w:r>
    </w:p>
  </w:endnote>
  <w:endnote w:type="continuationSeparator" w:id="0">
    <w:p w:rsidR="00F3772B" w:rsidRDefault="00F3772B" w:rsidP="00F3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2B" w:rsidRDefault="00F3772B" w:rsidP="00F3772B">
      <w:r>
        <w:separator/>
      </w:r>
    </w:p>
  </w:footnote>
  <w:footnote w:type="continuationSeparator" w:id="0">
    <w:p w:rsidR="00F3772B" w:rsidRDefault="00F3772B" w:rsidP="00F37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F79EF"/>
    <w:multiLevelType w:val="hybridMultilevel"/>
    <w:tmpl w:val="F95CFD0E"/>
    <w:lvl w:ilvl="0" w:tplc="A9EAFE6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03328B"/>
    <w:multiLevelType w:val="hybridMultilevel"/>
    <w:tmpl w:val="0C72C198"/>
    <w:lvl w:ilvl="0" w:tplc="19DEE03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26"/>
  <w:drawingGridVerticalSpacing w:val="18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C5"/>
    <w:rsid w:val="0003236C"/>
    <w:rsid w:val="000B7697"/>
    <w:rsid w:val="000F0360"/>
    <w:rsid w:val="000F6785"/>
    <w:rsid w:val="001103A7"/>
    <w:rsid w:val="0012549F"/>
    <w:rsid w:val="00183CFB"/>
    <w:rsid w:val="00192D2E"/>
    <w:rsid w:val="001E7B94"/>
    <w:rsid w:val="002759A3"/>
    <w:rsid w:val="002C2E95"/>
    <w:rsid w:val="002F583D"/>
    <w:rsid w:val="0034754D"/>
    <w:rsid w:val="00352724"/>
    <w:rsid w:val="00357E41"/>
    <w:rsid w:val="003E0F8C"/>
    <w:rsid w:val="00432EFC"/>
    <w:rsid w:val="00444506"/>
    <w:rsid w:val="00524C31"/>
    <w:rsid w:val="005F45A9"/>
    <w:rsid w:val="00637405"/>
    <w:rsid w:val="00677923"/>
    <w:rsid w:val="00685338"/>
    <w:rsid w:val="006B74C5"/>
    <w:rsid w:val="006C074D"/>
    <w:rsid w:val="00702ED5"/>
    <w:rsid w:val="00715984"/>
    <w:rsid w:val="00736CF8"/>
    <w:rsid w:val="0075254F"/>
    <w:rsid w:val="007B7C1F"/>
    <w:rsid w:val="007E4D86"/>
    <w:rsid w:val="00817909"/>
    <w:rsid w:val="008426ED"/>
    <w:rsid w:val="00845017"/>
    <w:rsid w:val="008F5AB1"/>
    <w:rsid w:val="00921C71"/>
    <w:rsid w:val="00937091"/>
    <w:rsid w:val="00975CCC"/>
    <w:rsid w:val="009C771F"/>
    <w:rsid w:val="00A204CC"/>
    <w:rsid w:val="00A45929"/>
    <w:rsid w:val="00A714F7"/>
    <w:rsid w:val="00A95247"/>
    <w:rsid w:val="00AE2326"/>
    <w:rsid w:val="00B305EE"/>
    <w:rsid w:val="00BC278B"/>
    <w:rsid w:val="00BE34D2"/>
    <w:rsid w:val="00C073E9"/>
    <w:rsid w:val="00C43724"/>
    <w:rsid w:val="00C573AF"/>
    <w:rsid w:val="00C94859"/>
    <w:rsid w:val="00CE0E6E"/>
    <w:rsid w:val="00CF2FCE"/>
    <w:rsid w:val="00D04C02"/>
    <w:rsid w:val="00D04C23"/>
    <w:rsid w:val="00D17DC6"/>
    <w:rsid w:val="00D276C5"/>
    <w:rsid w:val="00DD6745"/>
    <w:rsid w:val="00DE27BE"/>
    <w:rsid w:val="00E245EB"/>
    <w:rsid w:val="00E511A6"/>
    <w:rsid w:val="00E879D1"/>
    <w:rsid w:val="00E90E45"/>
    <w:rsid w:val="00EA197F"/>
    <w:rsid w:val="00EC30BE"/>
    <w:rsid w:val="00ED6148"/>
    <w:rsid w:val="00EE0BD3"/>
    <w:rsid w:val="00F3772B"/>
    <w:rsid w:val="00F51A6E"/>
    <w:rsid w:val="00F5525D"/>
    <w:rsid w:val="00F756EE"/>
    <w:rsid w:val="00F97242"/>
    <w:rsid w:val="00F975CD"/>
    <w:rsid w:val="00FC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5A2ADF8-D422-4CF5-A350-6EDFF2E3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4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74C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97242"/>
    <w:pPr>
      <w:jc w:val="center"/>
    </w:pPr>
    <w:rPr>
      <w:sz w:val="24"/>
      <w:szCs w:val="24"/>
    </w:rPr>
  </w:style>
  <w:style w:type="character" w:customStyle="1" w:styleId="a6">
    <w:name w:val="記 (文字)"/>
    <w:basedOn w:val="a0"/>
    <w:link w:val="a5"/>
    <w:uiPriority w:val="99"/>
    <w:rsid w:val="00F97242"/>
    <w:rPr>
      <w:sz w:val="24"/>
      <w:szCs w:val="24"/>
    </w:rPr>
  </w:style>
  <w:style w:type="paragraph" w:styleId="a7">
    <w:name w:val="Closing"/>
    <w:basedOn w:val="a"/>
    <w:link w:val="a8"/>
    <w:uiPriority w:val="99"/>
    <w:unhideWhenUsed/>
    <w:rsid w:val="00F97242"/>
    <w:pPr>
      <w:jc w:val="right"/>
    </w:pPr>
    <w:rPr>
      <w:sz w:val="24"/>
      <w:szCs w:val="24"/>
    </w:rPr>
  </w:style>
  <w:style w:type="character" w:customStyle="1" w:styleId="a8">
    <w:name w:val="結語 (文字)"/>
    <w:basedOn w:val="a0"/>
    <w:link w:val="a7"/>
    <w:uiPriority w:val="99"/>
    <w:rsid w:val="00F97242"/>
    <w:rPr>
      <w:sz w:val="24"/>
      <w:szCs w:val="24"/>
    </w:rPr>
  </w:style>
  <w:style w:type="table" w:styleId="a9">
    <w:name w:val="Table Grid"/>
    <w:basedOn w:val="a1"/>
    <w:uiPriority w:val="39"/>
    <w:rsid w:val="00F97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3772B"/>
    <w:pPr>
      <w:tabs>
        <w:tab w:val="center" w:pos="4252"/>
        <w:tab w:val="right" w:pos="8504"/>
      </w:tabs>
      <w:snapToGrid w:val="0"/>
    </w:pPr>
  </w:style>
  <w:style w:type="character" w:customStyle="1" w:styleId="ab">
    <w:name w:val="ヘッダー (文字)"/>
    <w:basedOn w:val="a0"/>
    <w:link w:val="aa"/>
    <w:uiPriority w:val="99"/>
    <w:rsid w:val="00F3772B"/>
  </w:style>
  <w:style w:type="paragraph" w:styleId="ac">
    <w:name w:val="footer"/>
    <w:basedOn w:val="a"/>
    <w:link w:val="ad"/>
    <w:uiPriority w:val="99"/>
    <w:unhideWhenUsed/>
    <w:rsid w:val="00F3772B"/>
    <w:pPr>
      <w:tabs>
        <w:tab w:val="center" w:pos="4252"/>
        <w:tab w:val="right" w:pos="8504"/>
      </w:tabs>
      <w:snapToGrid w:val="0"/>
    </w:pPr>
  </w:style>
  <w:style w:type="character" w:customStyle="1" w:styleId="ad">
    <w:name w:val="フッター (文字)"/>
    <w:basedOn w:val="a0"/>
    <w:link w:val="ac"/>
    <w:uiPriority w:val="99"/>
    <w:rsid w:val="00F3772B"/>
  </w:style>
  <w:style w:type="paragraph" w:styleId="ae">
    <w:name w:val="List Paragraph"/>
    <w:basedOn w:val="a"/>
    <w:uiPriority w:val="34"/>
    <w:qFormat/>
    <w:rsid w:val="00F51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4559-4652-4939-8314-CC193AA2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千尋</dc:creator>
  <cp:keywords/>
  <dc:description/>
  <cp:lastModifiedBy>牧野 健次</cp:lastModifiedBy>
  <cp:revision>18</cp:revision>
  <cp:lastPrinted>2019-07-04T02:23:00Z</cp:lastPrinted>
  <dcterms:created xsi:type="dcterms:W3CDTF">2019-02-27T05:41:00Z</dcterms:created>
  <dcterms:modified xsi:type="dcterms:W3CDTF">2019-07-29T07:11:00Z</dcterms:modified>
</cp:coreProperties>
</file>